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4C" w:rsidRDefault="00C13CFC" w:rsidP="00C13CFC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920529" cy="1000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762" cy="100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CFC" w:rsidRDefault="00C13CFC" w:rsidP="00C13CFC">
      <w:pPr>
        <w:jc w:val="center"/>
      </w:pPr>
    </w:p>
    <w:p w:rsidR="00C13CFC" w:rsidRDefault="00C13CFC" w:rsidP="00C13C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Evaluation Template</w:t>
      </w:r>
    </w:p>
    <w:p w:rsidR="00C13CFC" w:rsidRDefault="00C13CFC" w:rsidP="00C13C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sz w:val="24"/>
          <w:szCs w:val="24"/>
        </w:rPr>
        <w:t xml:space="preserve">Board evaluations should be conducted on an annual basis. One person should be appointed to collect all evaluations and tabulate the results, which will be shared in a </w:t>
      </w:r>
      <w:r w:rsidR="00EA083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in-camera</w:t>
      </w:r>
      <w:r w:rsidR="00EA083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session during a regularly held board meeting. If there are many areas where board members have indicated a need for improvement, this should be discusses openly and honestly with a plan put in place for improvement. </w:t>
      </w:r>
    </w:p>
    <w:p w:rsidR="00C13CFC" w:rsidRDefault="00C13CFC" w:rsidP="00C13C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surveys will remain anonymous, unless individual board members are willing to share their results. Please answer with a ‘yes’ or ‘no’ to each statement.</w:t>
      </w:r>
    </w:p>
    <w:p w:rsidR="00C13CFC" w:rsidRDefault="00C13CFC" w:rsidP="00C13C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meeting</w:t>
      </w:r>
      <w:r w:rsidR="00EA083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are conducted in a manner which ensures:</w:t>
      </w:r>
    </w:p>
    <w:p w:rsidR="00C13CFC" w:rsidRDefault="00C13CFC" w:rsidP="00C13C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communication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C13CFC" w:rsidRDefault="00C13CFC" w:rsidP="00C13C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Meaningful discussion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C13CFC" w:rsidRDefault="00C13CFC" w:rsidP="00C13C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Timely resolution of issues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C13CFC" w:rsidRDefault="00C13CFC" w:rsidP="00C13C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Independence from management intervening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366F2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13CFC" w:rsidRDefault="00C13CFC" w:rsidP="00C13C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meetings are appropriate in terms of:</w:t>
      </w:r>
    </w:p>
    <w:p w:rsidR="00C13CFC" w:rsidRDefault="00C13CFC" w:rsidP="00C13CF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per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C13CFC" w:rsidRDefault="00C13CFC" w:rsidP="00C13CF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Length of presentations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C13CFC" w:rsidRDefault="00C13CFC" w:rsidP="00C13CF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available for discussion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C13CFC" w:rsidRDefault="00C13CFC" w:rsidP="00C13CF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366F2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13CFC" w:rsidRDefault="00C13CFC" w:rsidP="00C13C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Pre-meeting material is appropriate and is:</w:t>
      </w:r>
    </w:p>
    <w:p w:rsidR="00C13CFC" w:rsidRDefault="00C13CFC" w:rsidP="00C13C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Useful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C13CFC" w:rsidRDefault="00C13CFC" w:rsidP="00C13C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C13CFC" w:rsidRDefault="00C13CFC" w:rsidP="00C13C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 efficient format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C13CFC" w:rsidRDefault="00C13CFC" w:rsidP="00C13C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right amount of detail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366F2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13CFC" w:rsidRDefault="00C13CFC" w:rsidP="00C13C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have adequate opportunity to participate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366F20">
      <w:pPr>
        <w:pStyle w:val="ListParagraph"/>
        <w:rPr>
          <w:rFonts w:ascii="Arial" w:hAnsi="Arial" w:cs="Arial"/>
          <w:sz w:val="24"/>
          <w:szCs w:val="24"/>
        </w:rPr>
      </w:pPr>
    </w:p>
    <w:p w:rsidR="00366F20" w:rsidRDefault="00366F20" w:rsidP="00366F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with dissenting points of view are given ample                                   o</w:t>
      </w:r>
      <w:r w:rsidRPr="00366F20">
        <w:rPr>
          <w:rFonts w:ascii="Arial" w:hAnsi="Arial" w:cs="Arial"/>
          <w:sz w:val="24"/>
          <w:szCs w:val="24"/>
        </w:rPr>
        <w:t>pportunity to express their point of view</w:t>
      </w:r>
      <w:r w:rsidRPr="00366F20">
        <w:rPr>
          <w:rFonts w:ascii="Arial" w:hAnsi="Arial" w:cs="Arial"/>
          <w:sz w:val="24"/>
          <w:szCs w:val="24"/>
        </w:rPr>
        <w:tab/>
      </w:r>
      <w:r w:rsidRPr="00366F20">
        <w:rPr>
          <w:rFonts w:ascii="Arial" w:hAnsi="Arial" w:cs="Arial"/>
          <w:sz w:val="24"/>
          <w:szCs w:val="24"/>
        </w:rPr>
        <w:tab/>
      </w:r>
      <w:r w:rsidRPr="00366F20">
        <w:rPr>
          <w:rFonts w:ascii="Arial" w:hAnsi="Arial" w:cs="Arial"/>
          <w:sz w:val="24"/>
          <w:szCs w:val="24"/>
        </w:rPr>
        <w:tab/>
      </w:r>
      <w:r w:rsidRPr="00366F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6F20">
        <w:rPr>
          <w:rFonts w:ascii="Arial" w:hAnsi="Arial" w:cs="Arial"/>
          <w:sz w:val="24"/>
          <w:szCs w:val="24"/>
        </w:rPr>
        <w:t>__________</w:t>
      </w:r>
    </w:p>
    <w:p w:rsidR="00366F20" w:rsidRPr="00366F20" w:rsidRDefault="00366F20" w:rsidP="00366F20">
      <w:pPr>
        <w:pStyle w:val="ListParagraph"/>
        <w:rPr>
          <w:rFonts w:ascii="Arial" w:hAnsi="Arial" w:cs="Arial"/>
          <w:sz w:val="24"/>
          <w:szCs w:val="24"/>
        </w:rPr>
      </w:pPr>
    </w:p>
    <w:p w:rsidR="00366F20" w:rsidRDefault="00366F20" w:rsidP="00366F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Collectively, the Board adequately has relevant skills and                                           experience in the following areas?                                                                                                                                a.) Relationship with </w:t>
      </w:r>
      <w:r w:rsidR="00EA083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Communit</w:t>
      </w:r>
      <w:r w:rsidR="00EA0834">
        <w:rPr>
          <w:rFonts w:ascii="Arial" w:hAnsi="Arial" w:cs="Arial"/>
          <w:sz w:val="24"/>
          <w:szCs w:val="24"/>
        </w:rPr>
        <w:t>y</w:t>
      </w:r>
      <w:r w:rsidR="00EA08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                                     </w:t>
      </w:r>
    </w:p>
    <w:p w:rsidR="00366F20" w:rsidRDefault="00366F20" w:rsidP="00366F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b.) Knowledge of activities specifically related to the mandate</w:t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366F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c.) Community/Grant Making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366F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d.) Financial/Accounting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EA0834">
      <w:pPr>
        <w:pStyle w:val="ListParagraph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e.) Funds Development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EA0834">
      <w:pPr>
        <w:pStyle w:val="ListParagraph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f.) </w:t>
      </w:r>
      <w:r w:rsidR="00EA08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 Board Experience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EA0834">
      <w:pPr>
        <w:pStyle w:val="ListParagraph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g.) Government Relations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EA0834">
      <w:pPr>
        <w:pStyle w:val="ListParagraph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h.) Human Resources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EA0834">
      <w:pPr>
        <w:pStyle w:val="ListParagraph"/>
        <w:ind w:hanging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.)</w:t>
      </w:r>
      <w:r w:rsidR="00EA083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Investments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EA0834">
      <w:pPr>
        <w:pStyle w:val="ListParagraph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j.) </w:t>
      </w:r>
      <w:r w:rsidR="00EA08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Leadership Role in Corporate Community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EA0834">
      <w:pPr>
        <w:pStyle w:val="ListParagraph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k.) Legal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EA0834">
      <w:pPr>
        <w:pStyle w:val="ListParagraph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l.) </w:t>
      </w:r>
      <w:r w:rsidR="00EA08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Marketing &amp;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EA0834">
      <w:pPr>
        <w:pStyle w:val="ListParagraph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m.)Public Policy Influencer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EA0834">
      <w:pPr>
        <w:pStyle w:val="ListParagraph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n.) Strategic Planning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EA0834">
      <w:pPr>
        <w:pStyle w:val="ListParagraph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o.) Technology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366F20">
      <w:pPr>
        <w:pStyle w:val="ListParagraph"/>
        <w:rPr>
          <w:rFonts w:ascii="Arial" w:hAnsi="Arial" w:cs="Arial"/>
          <w:sz w:val="24"/>
          <w:szCs w:val="24"/>
        </w:rPr>
      </w:pPr>
    </w:p>
    <w:p w:rsidR="00366F20" w:rsidRDefault="00366F20" w:rsidP="00190059">
      <w:pPr>
        <w:pStyle w:val="ListParagraph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7.) The Board is appropriately reflective of the diversity of the                                     community it serves.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366F20" w:rsidRDefault="00366F20" w:rsidP="00366F20">
      <w:pPr>
        <w:pStyle w:val="ListParagraph"/>
        <w:ind w:left="1134" w:hanging="414"/>
        <w:rPr>
          <w:rFonts w:ascii="Arial" w:hAnsi="Arial" w:cs="Arial"/>
          <w:sz w:val="24"/>
          <w:szCs w:val="24"/>
        </w:rPr>
      </w:pPr>
    </w:p>
    <w:p w:rsidR="00190059" w:rsidRDefault="00366F20" w:rsidP="00190059">
      <w:pPr>
        <w:pStyle w:val="ListParagraph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8.) How adequately does the current Board address the following roles and</w:t>
      </w:r>
      <w:r w:rsidR="00263D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responsibilities? </w:t>
      </w:r>
      <w:r w:rsidR="00190059" w:rsidRPr="00190059">
        <w:rPr>
          <w:rFonts w:ascii="Arial" w:hAnsi="Arial" w:cs="Arial"/>
          <w:b/>
          <w:sz w:val="24"/>
          <w:szCs w:val="24"/>
        </w:rPr>
        <w:t>Rate this section 1-4 with 1 being not at all and 4 being exceptionally good</w:t>
      </w:r>
      <w:r w:rsidR="00190059">
        <w:rPr>
          <w:rFonts w:ascii="Arial" w:hAnsi="Arial" w:cs="Arial"/>
          <w:sz w:val="24"/>
          <w:szCs w:val="24"/>
        </w:rPr>
        <w:t>.</w:t>
      </w:r>
    </w:p>
    <w:p w:rsidR="00190059" w:rsidRDefault="00190059" w:rsidP="00190059">
      <w:pPr>
        <w:pStyle w:val="ListParagraph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a.) Examines the society’s objectives and mandate to ensure                                       continuing service.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190059" w:rsidRDefault="00190059" w:rsidP="00190059">
      <w:pPr>
        <w:pStyle w:val="ListParagraph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b.) Oversees, approves and monitors the strategic direction,                                         taking opportunities and risks into account.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190059" w:rsidRDefault="00190059" w:rsidP="00190059">
      <w:pPr>
        <w:pStyle w:val="ListParagraph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c.) Identifies and assesses the principal business risks.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190059" w:rsidRDefault="00190059" w:rsidP="00190059">
      <w:pPr>
        <w:pStyle w:val="ListParagraph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d.) Ensures that systems are in place to manage risks.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190059" w:rsidRDefault="00190059" w:rsidP="00190059">
      <w:pPr>
        <w:pStyle w:val="ListParagraph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e.) Oversees the reporting of the organization’s finances and                                   monitors against the approved plan.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190059" w:rsidRDefault="00190059" w:rsidP="00190059">
      <w:pPr>
        <w:pStyle w:val="ListParagraph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f.) Oversees and evaluates </w:t>
      </w:r>
      <w:r w:rsidR="0020776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CEO performance.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190059" w:rsidRDefault="00190059" w:rsidP="00190059">
      <w:pPr>
        <w:pStyle w:val="ListParagraph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g.) Adopts and maintains a process for senior volunteer succession. __________</w:t>
      </w:r>
    </w:p>
    <w:p w:rsidR="00190059" w:rsidRDefault="00190059" w:rsidP="00190059">
      <w:pPr>
        <w:pStyle w:val="ListParagraph"/>
        <w:ind w:left="993" w:hanging="709"/>
        <w:rPr>
          <w:rFonts w:ascii="Arial" w:hAnsi="Arial" w:cs="Arial"/>
          <w:sz w:val="24"/>
          <w:szCs w:val="24"/>
        </w:rPr>
      </w:pPr>
    </w:p>
    <w:p w:rsidR="00190059" w:rsidRDefault="00190059" w:rsidP="00263DE8">
      <w:pPr>
        <w:pStyle w:val="ListParagraph"/>
        <w:ind w:left="709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9.) Generally, is the Board of Directors adequately </w:t>
      </w:r>
      <w:r w:rsidR="00263DE8">
        <w:rPr>
          <w:rFonts w:ascii="Arial" w:hAnsi="Arial" w:cs="Arial"/>
          <w:sz w:val="24"/>
          <w:szCs w:val="24"/>
        </w:rPr>
        <w:t xml:space="preserve">addressing its overall role and responsibility? </w:t>
      </w:r>
      <w:r w:rsidR="00263DE8" w:rsidRPr="00263DE8">
        <w:rPr>
          <w:rFonts w:ascii="Arial" w:hAnsi="Arial" w:cs="Arial"/>
          <w:b/>
          <w:sz w:val="24"/>
          <w:szCs w:val="24"/>
        </w:rPr>
        <w:t>Rate this section 1 to 4 with 1 being not at all and 4 being exceptionally good.</w:t>
      </w:r>
    </w:p>
    <w:p w:rsidR="00207762" w:rsidRDefault="00207762" w:rsidP="00263DE8">
      <w:pPr>
        <w:pStyle w:val="ListParagraph"/>
        <w:ind w:left="709" w:hanging="425"/>
        <w:rPr>
          <w:rFonts w:ascii="Arial" w:hAnsi="Arial" w:cs="Arial"/>
          <w:b/>
          <w:sz w:val="24"/>
          <w:szCs w:val="24"/>
        </w:rPr>
      </w:pPr>
    </w:p>
    <w:p w:rsidR="00263DE8" w:rsidRPr="00207762" w:rsidRDefault="00263DE8" w:rsidP="00207762">
      <w:pPr>
        <w:pStyle w:val="ListParagraph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07762">
        <w:rPr>
          <w:rFonts w:ascii="Arial" w:hAnsi="Arial" w:cs="Arial"/>
          <w:sz w:val="24"/>
          <w:szCs w:val="24"/>
        </w:rPr>
        <w:t xml:space="preserve">RELATIONS WITH MANAGEMENT                                                                                        </w:t>
      </w:r>
      <w:r w:rsidRPr="00207762">
        <w:rPr>
          <w:rFonts w:ascii="Arial" w:hAnsi="Arial" w:cs="Arial"/>
          <w:b/>
          <w:sz w:val="24"/>
          <w:szCs w:val="24"/>
        </w:rPr>
        <w:t xml:space="preserve">  </w:t>
      </w:r>
      <w:r w:rsidRPr="00207762">
        <w:rPr>
          <w:rFonts w:ascii="Arial" w:hAnsi="Arial" w:cs="Arial"/>
          <w:sz w:val="24"/>
          <w:szCs w:val="24"/>
        </w:rPr>
        <w:t>a.) Management is responsive to appropriate advice and counsel                                                              from the Board.</w:t>
      </w:r>
      <w:r w:rsidRPr="00207762">
        <w:rPr>
          <w:rFonts w:ascii="Arial" w:hAnsi="Arial" w:cs="Arial"/>
          <w:sz w:val="24"/>
          <w:szCs w:val="24"/>
        </w:rPr>
        <w:tab/>
      </w:r>
      <w:r w:rsidRPr="00207762">
        <w:rPr>
          <w:rFonts w:ascii="Arial" w:hAnsi="Arial" w:cs="Arial"/>
          <w:sz w:val="24"/>
          <w:szCs w:val="24"/>
        </w:rPr>
        <w:tab/>
      </w:r>
      <w:r w:rsidRPr="00207762">
        <w:rPr>
          <w:rFonts w:ascii="Arial" w:hAnsi="Arial" w:cs="Arial"/>
          <w:sz w:val="24"/>
          <w:szCs w:val="24"/>
        </w:rPr>
        <w:tab/>
      </w:r>
      <w:r w:rsidRPr="00207762">
        <w:rPr>
          <w:rFonts w:ascii="Arial" w:hAnsi="Arial" w:cs="Arial"/>
          <w:sz w:val="24"/>
          <w:szCs w:val="24"/>
        </w:rPr>
        <w:tab/>
      </w:r>
      <w:r w:rsidRPr="00207762">
        <w:rPr>
          <w:rFonts w:ascii="Arial" w:hAnsi="Arial" w:cs="Arial"/>
          <w:sz w:val="24"/>
          <w:szCs w:val="24"/>
        </w:rPr>
        <w:tab/>
      </w:r>
      <w:r w:rsidRPr="00207762">
        <w:rPr>
          <w:rFonts w:ascii="Arial" w:hAnsi="Arial" w:cs="Arial"/>
          <w:sz w:val="24"/>
          <w:szCs w:val="24"/>
        </w:rPr>
        <w:tab/>
      </w:r>
      <w:r w:rsidRPr="00207762">
        <w:rPr>
          <w:rFonts w:ascii="Arial" w:hAnsi="Arial" w:cs="Arial"/>
          <w:sz w:val="24"/>
          <w:szCs w:val="24"/>
        </w:rPr>
        <w:tab/>
      </w:r>
      <w:r w:rsidRPr="00207762">
        <w:rPr>
          <w:rFonts w:ascii="Arial" w:hAnsi="Arial" w:cs="Arial"/>
          <w:sz w:val="24"/>
          <w:szCs w:val="24"/>
        </w:rPr>
        <w:tab/>
        <w:t>__________</w:t>
      </w:r>
    </w:p>
    <w:p w:rsidR="00263DE8" w:rsidRDefault="00263DE8" w:rsidP="00263DE8">
      <w:pPr>
        <w:pStyle w:val="ListParagraph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b.) The Board is kept informed by the Executive Director/CEO on                                        material issues.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263DE8" w:rsidRDefault="00263DE8" w:rsidP="00263DE8">
      <w:pPr>
        <w:pStyle w:val="ListParagraph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c.) The quality of management presentations meets Board                                       expectations.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263DE8" w:rsidRDefault="00263DE8" w:rsidP="00263DE8">
      <w:pPr>
        <w:pStyle w:val="ListParagraph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d.) Senior management is appropriately accessible to individual                                       Board members.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263DE8" w:rsidRDefault="00263DE8" w:rsidP="00263DE8">
      <w:pPr>
        <w:pStyle w:val="ListParagraph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e.) The Board, or one of its committees, oversees the compensation, development and other personnel policies affecting senior                                 management.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207762" w:rsidRDefault="00263DE8" w:rsidP="00207762">
      <w:pPr>
        <w:pStyle w:val="ListParagraph"/>
        <w:ind w:left="567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f.) The allocation of responsibilities between management and                                             the Board is appropriate and well understood.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207762" w:rsidRDefault="00207762" w:rsidP="00263DE8">
      <w:pPr>
        <w:pStyle w:val="ListParagraph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g.) The Board feels free to challenge the CEO where appropriate.</w:t>
      </w:r>
      <w:r>
        <w:rPr>
          <w:rFonts w:ascii="Arial" w:hAnsi="Arial" w:cs="Arial"/>
          <w:sz w:val="24"/>
          <w:szCs w:val="24"/>
        </w:rPr>
        <w:tab/>
        <w:t>__________</w:t>
      </w:r>
    </w:p>
    <w:p w:rsidR="00207762" w:rsidRDefault="00207762" w:rsidP="00263DE8">
      <w:pPr>
        <w:pStyle w:val="ListParagraph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h.) The CEO is held accountable to achieve the society’s objectives.</w:t>
      </w:r>
      <w:r>
        <w:rPr>
          <w:rFonts w:ascii="Arial" w:hAnsi="Arial" w:cs="Arial"/>
          <w:sz w:val="24"/>
          <w:szCs w:val="24"/>
        </w:rPr>
        <w:tab/>
        <w:t>__________</w:t>
      </w:r>
    </w:p>
    <w:p w:rsidR="00207762" w:rsidRDefault="00207762" w:rsidP="00207762">
      <w:pPr>
        <w:pStyle w:val="ListParagraph"/>
        <w:ind w:left="567" w:hanging="28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.) Generally, the Board has s good working relationship with                                 management.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207762" w:rsidRDefault="00207762" w:rsidP="00207762">
      <w:pPr>
        <w:pStyle w:val="ListParagraph"/>
        <w:ind w:left="567" w:hanging="283"/>
        <w:rPr>
          <w:rFonts w:ascii="Arial" w:hAnsi="Arial" w:cs="Arial"/>
          <w:sz w:val="24"/>
          <w:szCs w:val="24"/>
        </w:rPr>
      </w:pPr>
    </w:p>
    <w:p w:rsidR="00207762" w:rsidRDefault="00207762" w:rsidP="00207762">
      <w:pPr>
        <w:pStyle w:val="ListParagraph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GOVERNANCE</w:t>
      </w:r>
    </w:p>
    <w:p w:rsidR="00207762" w:rsidRDefault="00207762" w:rsidP="00207762">
      <w:pPr>
        <w:pStyle w:val="ListParagraph"/>
        <w:ind w:left="567" w:hanging="283"/>
        <w:rPr>
          <w:rFonts w:ascii="Arial" w:hAnsi="Arial" w:cs="Arial"/>
          <w:sz w:val="24"/>
          <w:szCs w:val="24"/>
        </w:rPr>
      </w:pPr>
    </w:p>
    <w:p w:rsidR="00207762" w:rsidRDefault="00207762" w:rsidP="0020776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has an adequate process to evaluate the effectiveness                                          of the Board.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207762" w:rsidRDefault="00207762" w:rsidP="0020776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is effective in leading the Board and conducting                                           meetings.</w:t>
      </w:r>
      <w:r w:rsidR="00263DE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207762" w:rsidRDefault="00207762" w:rsidP="0020776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has an adequate opportunity to complete necessary                                  business during in-camera sessions.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207762" w:rsidRDefault="00207762" w:rsidP="0020776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vacancies occur on the Board, there is an adequate process                                           for the Board to recommend requires skills/experience for new                                                    Board Members.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207762" w:rsidRDefault="00207762" w:rsidP="0020776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monthly compliance reports to the Board of Directors provide                                          adequate information</w:t>
      </w:r>
      <w:r w:rsidR="00263D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Directors to meet their legal governance                    responsibilities.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207762" w:rsidRDefault="00207762" w:rsidP="00207762">
      <w:pPr>
        <w:ind w:left="284"/>
        <w:rPr>
          <w:rFonts w:ascii="Arial" w:hAnsi="Arial" w:cs="Arial"/>
          <w:sz w:val="24"/>
          <w:szCs w:val="24"/>
        </w:rPr>
      </w:pPr>
    </w:p>
    <w:p w:rsidR="00207762" w:rsidRDefault="00207762" w:rsidP="00207762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COMMITEES</w:t>
      </w:r>
    </w:p>
    <w:p w:rsidR="00207762" w:rsidRDefault="00207762" w:rsidP="002077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Committee(s) clearly understand its/their duties and                                     responsibilities</w:t>
      </w:r>
      <w:r w:rsidR="00263DE8" w:rsidRPr="0020776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207762" w:rsidRDefault="00207762" w:rsidP="002077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Committees develop terms of reference when they are instituted.</w:t>
      </w:r>
      <w:r>
        <w:rPr>
          <w:rFonts w:ascii="Arial" w:hAnsi="Arial" w:cs="Arial"/>
          <w:sz w:val="24"/>
          <w:szCs w:val="24"/>
        </w:rPr>
        <w:tab/>
        <w:t>__________</w:t>
      </w:r>
    </w:p>
    <w:p w:rsidR="00FC47AD" w:rsidRDefault="00207762" w:rsidP="002077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agenda provide the appropriate amount of time to                                          discuss significant</w:t>
      </w:r>
      <w:r w:rsidR="00263DE8" w:rsidRPr="00207762">
        <w:rPr>
          <w:rFonts w:ascii="Arial" w:hAnsi="Arial" w:cs="Arial"/>
          <w:sz w:val="24"/>
          <w:szCs w:val="24"/>
        </w:rPr>
        <w:t xml:space="preserve"> </w:t>
      </w:r>
      <w:r w:rsidR="00FC47AD">
        <w:rPr>
          <w:rFonts w:ascii="Arial" w:hAnsi="Arial" w:cs="Arial"/>
          <w:sz w:val="24"/>
          <w:szCs w:val="24"/>
        </w:rPr>
        <w:t>issues.</w:t>
      </w:r>
      <w:r w:rsidR="00FC47AD">
        <w:rPr>
          <w:rFonts w:ascii="Arial" w:hAnsi="Arial" w:cs="Arial"/>
          <w:sz w:val="24"/>
          <w:szCs w:val="24"/>
        </w:rPr>
        <w:tab/>
      </w:r>
      <w:r w:rsidR="00FC47AD">
        <w:rPr>
          <w:rFonts w:ascii="Arial" w:hAnsi="Arial" w:cs="Arial"/>
          <w:sz w:val="24"/>
          <w:szCs w:val="24"/>
        </w:rPr>
        <w:tab/>
      </w:r>
      <w:r w:rsidR="00FC47AD">
        <w:rPr>
          <w:rFonts w:ascii="Arial" w:hAnsi="Arial" w:cs="Arial"/>
          <w:sz w:val="24"/>
          <w:szCs w:val="24"/>
        </w:rPr>
        <w:tab/>
      </w:r>
      <w:r w:rsidR="00FC47AD">
        <w:rPr>
          <w:rFonts w:ascii="Arial" w:hAnsi="Arial" w:cs="Arial"/>
          <w:sz w:val="24"/>
          <w:szCs w:val="24"/>
        </w:rPr>
        <w:tab/>
      </w:r>
      <w:r w:rsidR="00FC47AD">
        <w:rPr>
          <w:rFonts w:ascii="Arial" w:hAnsi="Arial" w:cs="Arial"/>
          <w:sz w:val="24"/>
          <w:szCs w:val="24"/>
        </w:rPr>
        <w:tab/>
      </w:r>
      <w:r w:rsidR="00FC47AD">
        <w:rPr>
          <w:rFonts w:ascii="Arial" w:hAnsi="Arial" w:cs="Arial"/>
          <w:sz w:val="24"/>
          <w:szCs w:val="24"/>
        </w:rPr>
        <w:tab/>
      </w:r>
      <w:r w:rsidR="00FC47AD">
        <w:rPr>
          <w:rFonts w:ascii="Arial" w:hAnsi="Arial" w:cs="Arial"/>
          <w:sz w:val="24"/>
          <w:szCs w:val="24"/>
        </w:rPr>
        <w:tab/>
        <w:t>__________</w:t>
      </w:r>
    </w:p>
    <w:p w:rsidR="00FC47AD" w:rsidRDefault="00FC47AD" w:rsidP="002077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meetings are appropriate in terms of number.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FC47AD" w:rsidRDefault="00FC47AD" w:rsidP="002077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Board members have adequate opportunity to participate                                       in Committees.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FC47AD" w:rsidRDefault="00FC47AD" w:rsidP="002077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Board’s committee structure is appropriate and functions well.</w:t>
      </w:r>
      <w:r>
        <w:rPr>
          <w:rFonts w:ascii="Arial" w:hAnsi="Arial" w:cs="Arial"/>
          <w:sz w:val="24"/>
          <w:szCs w:val="24"/>
        </w:rPr>
        <w:tab/>
        <w:t>__________</w:t>
      </w:r>
    </w:p>
    <w:p w:rsidR="00FC47AD" w:rsidRDefault="00FC47AD" w:rsidP="002077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discussions are open and candid.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FC47AD" w:rsidRDefault="00FC47AD" w:rsidP="002077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balance between work done by Committees and by the Board                                      is appropriate.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263DE8" w:rsidRPr="00207762" w:rsidRDefault="00FC47AD" w:rsidP="002077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Adequate information and reports are brought to the boards by the                   committees.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63DE8" w:rsidRPr="002077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207762" w:rsidRPr="00207762">
        <w:rPr>
          <w:rFonts w:ascii="Arial" w:hAnsi="Arial" w:cs="Arial"/>
          <w:sz w:val="24"/>
          <w:szCs w:val="24"/>
        </w:rPr>
        <w:t xml:space="preserve">                       </w:t>
      </w:r>
    </w:p>
    <w:p w:rsidR="00190059" w:rsidRPr="00190059" w:rsidRDefault="00190059" w:rsidP="00190059">
      <w:pPr>
        <w:pStyle w:val="ListParagraph"/>
        <w:ind w:left="1134" w:hanging="414"/>
        <w:rPr>
          <w:rFonts w:ascii="Arial" w:hAnsi="Arial" w:cs="Arial"/>
          <w:sz w:val="24"/>
          <w:szCs w:val="24"/>
        </w:rPr>
      </w:pPr>
    </w:p>
    <w:p w:rsidR="00366F20" w:rsidRPr="00D27B21" w:rsidRDefault="00D27B21" w:rsidP="00366F2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Adapted in part from a survey compiled by the United Way of Toronto.</w:t>
      </w:r>
    </w:p>
    <w:sectPr w:rsidR="00366F20" w:rsidRPr="00D27B21" w:rsidSect="000179E4">
      <w:footerReference w:type="default" r:id="rId8"/>
      <w:pgSz w:w="12240" w:h="15840"/>
      <w:pgMar w:top="5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E4" w:rsidRDefault="000179E4" w:rsidP="000179E4">
      <w:pPr>
        <w:spacing w:after="0" w:line="240" w:lineRule="auto"/>
      </w:pPr>
      <w:r>
        <w:separator/>
      </w:r>
    </w:p>
  </w:endnote>
  <w:endnote w:type="continuationSeparator" w:id="0">
    <w:p w:rsidR="000179E4" w:rsidRDefault="000179E4" w:rsidP="0001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E4" w:rsidRDefault="000179E4">
    <w:pPr>
      <w:pStyle w:val="Footer"/>
    </w:pPr>
    <w:r>
      <w:rPr>
        <w:sz w:val="18"/>
        <w:szCs w:val="18"/>
      </w:rPr>
      <w:t xml:space="preserve">DISCLAIMER: Any document samples provided on the VCR website are distributed with the understanding that it does not constitute legal advice or establish a provider/client relationship by way of any information contained therein.  The contents are intended for general information purposes only and under no circumstances can be relied upon for legal decision-making.  Readers are advised to consult with a qualified lawyer and obtain a written opinion concerning the specifics of their particular situation.  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E4" w:rsidRDefault="000179E4" w:rsidP="000179E4">
      <w:pPr>
        <w:spacing w:after="0" w:line="240" w:lineRule="auto"/>
      </w:pPr>
      <w:r>
        <w:separator/>
      </w:r>
    </w:p>
  </w:footnote>
  <w:footnote w:type="continuationSeparator" w:id="0">
    <w:p w:rsidR="000179E4" w:rsidRDefault="000179E4" w:rsidP="0001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1998"/>
    <w:multiLevelType w:val="hybridMultilevel"/>
    <w:tmpl w:val="3E2203DA"/>
    <w:lvl w:ilvl="0" w:tplc="73FE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12029"/>
    <w:multiLevelType w:val="hybridMultilevel"/>
    <w:tmpl w:val="13200BB6"/>
    <w:lvl w:ilvl="0" w:tplc="43C694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945DA3"/>
    <w:multiLevelType w:val="hybridMultilevel"/>
    <w:tmpl w:val="43A20122"/>
    <w:lvl w:ilvl="0" w:tplc="12908ED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81E03"/>
    <w:multiLevelType w:val="hybridMultilevel"/>
    <w:tmpl w:val="3C84DD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528E6"/>
    <w:multiLevelType w:val="hybridMultilevel"/>
    <w:tmpl w:val="D0D2C5E8"/>
    <w:lvl w:ilvl="0" w:tplc="921840F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2E4B9B"/>
    <w:multiLevelType w:val="hybridMultilevel"/>
    <w:tmpl w:val="0C4AC298"/>
    <w:lvl w:ilvl="0" w:tplc="7FC887E6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DB257F"/>
    <w:multiLevelType w:val="hybridMultilevel"/>
    <w:tmpl w:val="73F0516C"/>
    <w:lvl w:ilvl="0" w:tplc="126AEF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7125B"/>
    <w:multiLevelType w:val="hybridMultilevel"/>
    <w:tmpl w:val="9404CF74"/>
    <w:lvl w:ilvl="0" w:tplc="3BF227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0632EC"/>
    <w:multiLevelType w:val="hybridMultilevel"/>
    <w:tmpl w:val="B4B074A2"/>
    <w:lvl w:ilvl="0" w:tplc="BC185DD2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FC"/>
    <w:rsid w:val="000179E4"/>
    <w:rsid w:val="00190059"/>
    <w:rsid w:val="001C1DD9"/>
    <w:rsid w:val="00207762"/>
    <w:rsid w:val="00263DE8"/>
    <w:rsid w:val="00366F20"/>
    <w:rsid w:val="0062274C"/>
    <w:rsid w:val="00C13CFC"/>
    <w:rsid w:val="00D27B21"/>
    <w:rsid w:val="00EA0834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E50D9-4A17-446C-A701-4257FFA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9E4"/>
  </w:style>
  <w:style w:type="paragraph" w:styleId="Footer">
    <w:name w:val="footer"/>
    <w:basedOn w:val="Normal"/>
    <w:link w:val="FooterChar"/>
    <w:uiPriority w:val="99"/>
    <w:unhideWhenUsed/>
    <w:rsid w:val="00017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6</cp:revision>
  <dcterms:created xsi:type="dcterms:W3CDTF">2015-10-29T20:57:00Z</dcterms:created>
  <dcterms:modified xsi:type="dcterms:W3CDTF">2015-11-04T20:21:00Z</dcterms:modified>
</cp:coreProperties>
</file>